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5AF" w14:textId="77777777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PREDMET:</w:t>
      </w:r>
    </w:p>
    <w:p w14:paraId="70CABCC6" w14:textId="08550724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Zaključci s</w:t>
      </w:r>
      <w:r w:rsidR="007C14E3">
        <w:rPr>
          <w:rFonts w:asciiTheme="minorHAnsi" w:hAnsiTheme="minorHAnsi" w:cstheme="minorHAnsi"/>
          <w:b/>
          <w:bCs/>
          <w:u w:val="single"/>
        </w:rPr>
        <w:t>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  <w:r w:rsidR="001D7DEB">
        <w:rPr>
          <w:rFonts w:asciiTheme="minorHAnsi" w:hAnsiTheme="minorHAnsi" w:cstheme="minorHAnsi"/>
          <w:b/>
          <w:bCs/>
          <w:u w:val="single"/>
        </w:rPr>
        <w:t>45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.sjednice UV </w:t>
      </w:r>
      <w:r w:rsidR="001D7DEB">
        <w:rPr>
          <w:rFonts w:asciiTheme="minorHAnsi" w:hAnsiTheme="minorHAnsi" w:cstheme="minorHAnsi"/>
          <w:b/>
          <w:bCs/>
          <w:u w:val="single"/>
        </w:rPr>
        <w:t>Nastavnog zavoda za hitnu medicinu Istarske županije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održane </w:t>
      </w:r>
      <w:r w:rsidR="00ED0C8B">
        <w:rPr>
          <w:rFonts w:asciiTheme="minorHAnsi" w:hAnsiTheme="minorHAnsi" w:cstheme="minorHAnsi"/>
          <w:b/>
          <w:bCs/>
          <w:u w:val="single"/>
        </w:rPr>
        <w:t xml:space="preserve">dana </w:t>
      </w:r>
      <w:r w:rsidR="001D7DEB">
        <w:rPr>
          <w:rFonts w:asciiTheme="minorHAnsi" w:hAnsiTheme="minorHAnsi" w:cstheme="minorHAnsi"/>
          <w:b/>
          <w:bCs/>
          <w:u w:val="single"/>
        </w:rPr>
        <w:t>29</w:t>
      </w:r>
      <w:r w:rsidR="00BA6EAA">
        <w:rPr>
          <w:rFonts w:asciiTheme="minorHAnsi" w:hAnsiTheme="minorHAnsi" w:cstheme="minorHAnsi"/>
          <w:b/>
          <w:bCs/>
          <w:u w:val="single"/>
        </w:rPr>
        <w:t>.</w:t>
      </w:r>
      <w:r w:rsidR="001D7DEB">
        <w:rPr>
          <w:rFonts w:asciiTheme="minorHAnsi" w:hAnsiTheme="minorHAnsi" w:cstheme="minorHAnsi"/>
          <w:b/>
          <w:bCs/>
          <w:u w:val="single"/>
        </w:rPr>
        <w:t xml:space="preserve"> </w:t>
      </w:r>
      <w:r w:rsidR="0046463C">
        <w:rPr>
          <w:rFonts w:asciiTheme="minorHAnsi" w:hAnsiTheme="minorHAnsi" w:cstheme="minorHAnsi"/>
          <w:b/>
          <w:bCs/>
          <w:u w:val="single"/>
        </w:rPr>
        <w:t>kolovoza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9A7851">
        <w:rPr>
          <w:rFonts w:asciiTheme="minorHAnsi" w:hAnsiTheme="minorHAnsi" w:cstheme="minorHAnsi"/>
          <w:b/>
          <w:bCs/>
          <w:u w:val="single"/>
        </w:rPr>
        <w:t>5</w:t>
      </w:r>
      <w:r w:rsidRPr="00FA4B08">
        <w:rPr>
          <w:rFonts w:asciiTheme="minorHAnsi" w:hAnsiTheme="minorHAnsi" w:cstheme="minorHAnsi"/>
          <w:b/>
          <w:bCs/>
          <w:u w:val="single"/>
        </w:rPr>
        <w:t>. godine</w:t>
      </w:r>
    </w:p>
    <w:p w14:paraId="2CB8EC98" w14:textId="77777777" w:rsidR="007D3825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AAA676F" w14:textId="44D08A47" w:rsidR="00BA292D" w:rsidRPr="00FB690F" w:rsidRDefault="00FB690F" w:rsidP="00471703">
      <w:pPr>
        <w:jc w:val="both"/>
        <w:rPr>
          <w:rFonts w:asciiTheme="minorHAnsi" w:hAnsiTheme="minorHAnsi" w:cstheme="minorHAnsi"/>
          <w:u w:val="single"/>
        </w:rPr>
      </w:pPr>
      <w:r w:rsidRPr="00FB690F">
        <w:rPr>
          <w:rFonts w:asciiTheme="minorHAnsi" w:hAnsiTheme="minorHAnsi" w:cstheme="minorHAnsi"/>
          <w:u w:val="single"/>
        </w:rPr>
        <w:t>AD</w:t>
      </w:r>
      <w:r w:rsidR="008A1239">
        <w:rPr>
          <w:rFonts w:asciiTheme="minorHAnsi" w:hAnsiTheme="minorHAnsi" w:cstheme="minorHAnsi"/>
          <w:u w:val="single"/>
        </w:rPr>
        <w:t>.</w:t>
      </w:r>
      <w:r w:rsidRPr="00FB690F">
        <w:rPr>
          <w:rFonts w:asciiTheme="minorHAnsi" w:hAnsiTheme="minorHAnsi" w:cstheme="minorHAnsi"/>
          <w:u w:val="single"/>
        </w:rPr>
        <w:t xml:space="preserve"> 1.</w:t>
      </w:r>
    </w:p>
    <w:p w14:paraId="6F23079B" w14:textId="23B8664C" w:rsidR="00FB690F" w:rsidRPr="00FB690F" w:rsidRDefault="00FB690F" w:rsidP="00471703">
      <w:pPr>
        <w:jc w:val="both"/>
        <w:rPr>
          <w:rFonts w:asciiTheme="minorHAnsi" w:hAnsiTheme="minorHAnsi" w:cstheme="minorHAnsi"/>
        </w:rPr>
      </w:pPr>
      <w:r w:rsidRPr="00FB690F">
        <w:rPr>
          <w:rFonts w:asciiTheme="minorHAnsi" w:hAnsiTheme="minorHAnsi" w:cstheme="minorHAnsi"/>
        </w:rPr>
        <w:t>Verific</w:t>
      </w:r>
      <w:r>
        <w:rPr>
          <w:rFonts w:asciiTheme="minorHAnsi" w:hAnsiTheme="minorHAnsi" w:cstheme="minorHAnsi"/>
        </w:rPr>
        <w:t>ira</w:t>
      </w:r>
      <w:r w:rsidRPr="00FB690F">
        <w:rPr>
          <w:rFonts w:asciiTheme="minorHAnsi" w:hAnsiTheme="minorHAnsi" w:cstheme="minorHAnsi"/>
        </w:rPr>
        <w:t xml:space="preserve"> se zapisnik sa 44. sjednice Upravnog vijeća</w:t>
      </w:r>
    </w:p>
    <w:p w14:paraId="14049E41" w14:textId="77777777" w:rsidR="00FB690F" w:rsidRPr="00FB690F" w:rsidRDefault="00FB690F" w:rsidP="00471703">
      <w:pPr>
        <w:jc w:val="both"/>
        <w:rPr>
          <w:rFonts w:asciiTheme="minorHAnsi" w:hAnsiTheme="minorHAnsi" w:cstheme="minorHAnsi"/>
          <w:u w:val="single"/>
        </w:rPr>
      </w:pPr>
    </w:p>
    <w:p w14:paraId="53F9E195" w14:textId="0F55A854" w:rsidR="00CE438D" w:rsidRPr="00FB690F" w:rsidRDefault="007D3825" w:rsidP="00471703">
      <w:pPr>
        <w:jc w:val="both"/>
        <w:rPr>
          <w:rFonts w:asciiTheme="minorHAnsi" w:hAnsiTheme="minorHAnsi" w:cstheme="minorHAnsi"/>
          <w:u w:val="single"/>
        </w:rPr>
      </w:pPr>
      <w:r w:rsidRPr="00FB690F">
        <w:rPr>
          <w:rFonts w:asciiTheme="minorHAnsi" w:hAnsiTheme="minorHAnsi" w:cstheme="minorHAnsi"/>
          <w:u w:val="single"/>
        </w:rPr>
        <w:t>AD</w:t>
      </w:r>
      <w:r w:rsidR="008A1239">
        <w:rPr>
          <w:rFonts w:asciiTheme="minorHAnsi" w:hAnsiTheme="minorHAnsi" w:cstheme="minorHAnsi"/>
          <w:u w:val="single"/>
        </w:rPr>
        <w:t>.</w:t>
      </w:r>
      <w:r w:rsidRPr="00FB690F">
        <w:rPr>
          <w:rFonts w:asciiTheme="minorHAnsi" w:hAnsiTheme="minorHAnsi" w:cstheme="minorHAnsi"/>
          <w:u w:val="single"/>
        </w:rPr>
        <w:t xml:space="preserve"> </w:t>
      </w:r>
      <w:r w:rsidR="00FB690F">
        <w:rPr>
          <w:rFonts w:asciiTheme="minorHAnsi" w:hAnsiTheme="minorHAnsi" w:cstheme="minorHAnsi"/>
          <w:u w:val="single"/>
        </w:rPr>
        <w:t>2</w:t>
      </w:r>
      <w:r w:rsidRPr="00FB690F">
        <w:rPr>
          <w:rFonts w:asciiTheme="minorHAnsi" w:hAnsiTheme="minorHAnsi" w:cstheme="minorHAnsi"/>
          <w:u w:val="single"/>
        </w:rPr>
        <w:t xml:space="preserve">. </w:t>
      </w:r>
    </w:p>
    <w:p w14:paraId="7ADC9EC2" w14:textId="1BEA943D" w:rsidR="00BA6EAA" w:rsidRDefault="0080241D" w:rsidP="00BA6EAA">
      <w:pPr>
        <w:jc w:val="both"/>
        <w:rPr>
          <w:rFonts w:asciiTheme="minorHAnsi" w:hAnsiTheme="minorHAnsi" w:cstheme="minorHAnsi"/>
        </w:rPr>
      </w:pPr>
      <w:r w:rsidRPr="0080241D">
        <w:rPr>
          <w:rFonts w:asciiTheme="minorHAnsi" w:hAnsiTheme="minorHAnsi" w:cstheme="minorHAnsi"/>
        </w:rPr>
        <w:t xml:space="preserve">Usvaja se </w:t>
      </w:r>
      <w:r w:rsidR="001D7DEB">
        <w:rPr>
          <w:rFonts w:asciiTheme="minorHAnsi" w:hAnsiTheme="minorHAnsi" w:cstheme="minorHAnsi"/>
        </w:rPr>
        <w:t>Financijski izvještaj Zavoda za srpanj 2025.g.</w:t>
      </w:r>
    </w:p>
    <w:p w14:paraId="017C1430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1779DEC9" w14:textId="64274C85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>AD</w:t>
      </w:r>
      <w:r w:rsidR="008A1239">
        <w:rPr>
          <w:rFonts w:asciiTheme="minorHAnsi" w:hAnsiTheme="minorHAnsi" w:cstheme="minorHAnsi"/>
          <w:u w:val="single"/>
        </w:rPr>
        <w:t>.</w:t>
      </w:r>
      <w:r w:rsidRPr="0080241D">
        <w:rPr>
          <w:rFonts w:asciiTheme="minorHAnsi" w:hAnsiTheme="minorHAnsi" w:cstheme="minorHAnsi"/>
          <w:u w:val="single"/>
        </w:rPr>
        <w:t xml:space="preserve"> </w:t>
      </w:r>
      <w:r w:rsidR="00FB690F">
        <w:rPr>
          <w:rFonts w:asciiTheme="minorHAnsi" w:hAnsiTheme="minorHAnsi" w:cstheme="minorHAnsi"/>
          <w:u w:val="single"/>
        </w:rPr>
        <w:t>3</w:t>
      </w:r>
      <w:r w:rsidRPr="0080241D">
        <w:rPr>
          <w:rFonts w:asciiTheme="minorHAnsi" w:hAnsiTheme="minorHAnsi" w:cstheme="minorHAnsi"/>
          <w:u w:val="single"/>
        </w:rPr>
        <w:t>.</w:t>
      </w:r>
    </w:p>
    <w:p w14:paraId="74EE61C6" w14:textId="77777777" w:rsidR="001D7DEB" w:rsidRDefault="001D7DEB" w:rsidP="001D7D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Daje se suglasnost za pokretanje postupka radi izdavanja suglasnosti za zapošljavanje na neodređeno radno vrijeme pri MZ RH.</w:t>
      </w:r>
    </w:p>
    <w:p w14:paraId="5A64EF80" w14:textId="77777777" w:rsidR="001D7DEB" w:rsidRDefault="001D7DEB" w:rsidP="001D7DEB">
      <w:pPr>
        <w:jc w:val="both"/>
        <w:rPr>
          <w:rFonts w:asciiTheme="minorHAnsi" w:hAnsiTheme="minorHAnsi" w:cstheme="minorHAnsi"/>
        </w:rPr>
      </w:pPr>
    </w:p>
    <w:p w14:paraId="3A05A07C" w14:textId="52AF7863" w:rsidR="001D7DEB" w:rsidRPr="001D7DEB" w:rsidRDefault="001D7DEB" w:rsidP="001D7DEB">
      <w:pPr>
        <w:jc w:val="both"/>
        <w:rPr>
          <w:rFonts w:asciiTheme="minorHAnsi" w:hAnsiTheme="minorHAnsi" w:cstheme="minorHAnsi"/>
          <w:u w:val="single"/>
        </w:rPr>
      </w:pPr>
      <w:r w:rsidRPr="001D7DEB">
        <w:rPr>
          <w:rFonts w:asciiTheme="minorHAnsi" w:hAnsiTheme="minorHAnsi" w:cstheme="minorHAnsi"/>
          <w:u w:val="single"/>
        </w:rPr>
        <w:t>AD</w:t>
      </w:r>
      <w:r w:rsidR="008A1239">
        <w:rPr>
          <w:rFonts w:asciiTheme="minorHAnsi" w:hAnsiTheme="minorHAnsi" w:cstheme="minorHAnsi"/>
          <w:u w:val="single"/>
        </w:rPr>
        <w:t>.</w:t>
      </w:r>
      <w:r>
        <w:rPr>
          <w:rFonts w:asciiTheme="minorHAnsi" w:hAnsiTheme="minorHAnsi" w:cstheme="minorHAnsi"/>
          <w:u w:val="single"/>
        </w:rPr>
        <w:t xml:space="preserve"> </w:t>
      </w:r>
      <w:r w:rsidR="00FB690F">
        <w:rPr>
          <w:rFonts w:asciiTheme="minorHAnsi" w:hAnsiTheme="minorHAnsi" w:cstheme="minorHAnsi"/>
          <w:u w:val="single"/>
        </w:rPr>
        <w:t>4</w:t>
      </w:r>
      <w:r w:rsidRPr="001D7DEB">
        <w:rPr>
          <w:rFonts w:asciiTheme="minorHAnsi" w:hAnsiTheme="minorHAnsi" w:cstheme="minorHAnsi"/>
          <w:u w:val="single"/>
        </w:rPr>
        <w:t>.</w:t>
      </w:r>
    </w:p>
    <w:p w14:paraId="3FE76647" w14:textId="3DEB106F" w:rsidR="00BF599F" w:rsidRPr="00BF599F" w:rsidRDefault="001D7DEB" w:rsidP="00BF599F">
      <w:pPr>
        <w:jc w:val="both"/>
        <w:rPr>
          <w:rFonts w:asciiTheme="minorHAnsi" w:hAnsiTheme="minorHAnsi" w:cstheme="minorHAnsi"/>
        </w:rPr>
      </w:pPr>
      <w:r w:rsidRPr="00BF599F">
        <w:rPr>
          <w:rFonts w:asciiTheme="minorHAnsi" w:hAnsiTheme="minorHAnsi" w:cstheme="minorHAnsi"/>
        </w:rPr>
        <w:t xml:space="preserve">Daje se suglasnost za prihvat donacije od strane </w:t>
      </w:r>
      <w:r w:rsidR="00FB408C">
        <w:rPr>
          <w:rFonts w:asciiTheme="minorHAnsi" w:hAnsiTheme="minorHAnsi" w:cstheme="minorHAnsi"/>
        </w:rPr>
        <w:t xml:space="preserve">sljedećih </w:t>
      </w:r>
      <w:r w:rsidRPr="00BF599F">
        <w:rPr>
          <w:rFonts w:asciiTheme="minorHAnsi" w:hAnsiTheme="minorHAnsi" w:cstheme="minorHAnsi"/>
        </w:rPr>
        <w:t>donatora</w:t>
      </w:r>
      <w:r w:rsidR="00FB408C">
        <w:rPr>
          <w:rFonts w:asciiTheme="minorHAnsi" w:hAnsiTheme="minorHAnsi" w:cstheme="minorHAnsi"/>
        </w:rPr>
        <w:t>, a sukladno zaprimljenim pismima namjere o donaciji novčanih sredstava</w:t>
      </w:r>
      <w:r w:rsidRPr="00BF599F">
        <w:rPr>
          <w:rFonts w:asciiTheme="minorHAnsi" w:hAnsiTheme="minorHAnsi" w:cstheme="minorHAnsi"/>
        </w:rPr>
        <w:t>: Istra-Agent d.o.o</w:t>
      </w:r>
      <w:r w:rsidR="001C7010">
        <w:rPr>
          <w:rFonts w:asciiTheme="minorHAnsi" w:hAnsiTheme="minorHAnsi" w:cstheme="minorHAnsi"/>
        </w:rPr>
        <w:t xml:space="preserve">, </w:t>
      </w:r>
      <w:r w:rsidRPr="00BF599F">
        <w:rPr>
          <w:rFonts w:asciiTheme="minorHAnsi" w:hAnsiTheme="minorHAnsi" w:cstheme="minorHAnsi"/>
        </w:rPr>
        <w:t>Wiener osiguranja Vienna Insurance Group d.d</w:t>
      </w:r>
      <w:r w:rsidR="00BF599F">
        <w:rPr>
          <w:rFonts w:asciiTheme="minorHAnsi" w:hAnsiTheme="minorHAnsi" w:cstheme="minorHAnsi"/>
        </w:rPr>
        <w:t xml:space="preserve"> </w:t>
      </w:r>
      <w:r w:rsidR="001C7010">
        <w:rPr>
          <w:rFonts w:asciiTheme="minorHAnsi" w:hAnsiTheme="minorHAnsi" w:cstheme="minorHAnsi"/>
        </w:rPr>
        <w:t xml:space="preserve">, </w:t>
      </w:r>
      <w:r w:rsidRPr="00BF599F">
        <w:rPr>
          <w:rFonts w:asciiTheme="minorHAnsi" w:hAnsiTheme="minorHAnsi" w:cstheme="minorHAnsi"/>
        </w:rPr>
        <w:t>Arena Hospitality group d.d</w:t>
      </w:r>
      <w:r w:rsidR="001C7010">
        <w:rPr>
          <w:rFonts w:asciiTheme="minorHAnsi" w:hAnsiTheme="minorHAnsi" w:cstheme="minorHAnsi"/>
        </w:rPr>
        <w:t xml:space="preserve">., </w:t>
      </w:r>
      <w:r w:rsidRPr="00BF599F">
        <w:rPr>
          <w:rFonts w:asciiTheme="minorHAnsi" w:hAnsiTheme="minorHAnsi" w:cstheme="minorHAnsi"/>
        </w:rPr>
        <w:t xml:space="preserve">Stiv Med d.o.o., </w:t>
      </w:r>
      <w:r w:rsidR="00BF599F" w:rsidRPr="00BF599F">
        <w:rPr>
          <w:rFonts w:asciiTheme="minorHAnsi" w:hAnsiTheme="minorHAnsi" w:cstheme="minorHAnsi"/>
        </w:rPr>
        <w:t>Pneumatik d.o.o.</w:t>
      </w:r>
      <w:r w:rsidR="00BF599F">
        <w:rPr>
          <w:rFonts w:asciiTheme="minorHAnsi" w:hAnsiTheme="minorHAnsi" w:cstheme="minorHAnsi"/>
        </w:rPr>
        <w:t xml:space="preserve"> </w:t>
      </w:r>
      <w:r w:rsidR="001C7010">
        <w:rPr>
          <w:rFonts w:asciiTheme="minorHAnsi" w:hAnsiTheme="minorHAnsi" w:cstheme="minorHAnsi"/>
        </w:rPr>
        <w:t>,</w:t>
      </w:r>
      <w:r w:rsidRPr="00BF599F">
        <w:rPr>
          <w:rFonts w:asciiTheme="minorHAnsi" w:hAnsiTheme="minorHAnsi" w:cstheme="minorHAnsi"/>
        </w:rPr>
        <w:t xml:space="preserve">a za potrebe </w:t>
      </w:r>
      <w:r w:rsidR="00BF599F" w:rsidRPr="00BF599F">
        <w:rPr>
          <w:rFonts w:asciiTheme="minorHAnsi" w:hAnsiTheme="minorHAnsi" w:cstheme="minorHAnsi"/>
        </w:rPr>
        <w:t>inicijative „Hitna stiže s jednim zagrljajem više“. Cilj inicijative je svakom djetetu do sedme godine života na području Istarske županije, a koje primi hitnu pomoć pokloniti plišanog medvjedića.</w:t>
      </w:r>
    </w:p>
    <w:p w14:paraId="63BA701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40562A04" w14:textId="30AA4149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>AD</w:t>
      </w:r>
      <w:r w:rsidR="008A1239">
        <w:rPr>
          <w:rFonts w:asciiTheme="minorHAnsi" w:hAnsiTheme="minorHAnsi" w:cstheme="minorHAnsi"/>
          <w:u w:val="single"/>
        </w:rPr>
        <w:t>.</w:t>
      </w:r>
      <w:r w:rsidRPr="0080241D">
        <w:rPr>
          <w:rFonts w:asciiTheme="minorHAnsi" w:hAnsiTheme="minorHAnsi" w:cstheme="minorHAnsi"/>
          <w:u w:val="single"/>
        </w:rPr>
        <w:t xml:space="preserve"> </w:t>
      </w:r>
      <w:r w:rsidR="00FB690F">
        <w:rPr>
          <w:rFonts w:asciiTheme="minorHAnsi" w:hAnsiTheme="minorHAnsi" w:cstheme="minorHAnsi"/>
          <w:u w:val="single"/>
        </w:rPr>
        <w:t>5</w:t>
      </w:r>
      <w:r w:rsidRPr="0080241D">
        <w:rPr>
          <w:rFonts w:asciiTheme="minorHAnsi" w:hAnsiTheme="minorHAnsi" w:cstheme="minorHAnsi"/>
          <w:u w:val="single"/>
        </w:rPr>
        <w:t>.</w:t>
      </w:r>
    </w:p>
    <w:p w14:paraId="7AC138D1" w14:textId="4E426FFE" w:rsidR="0080241D" w:rsidRDefault="0080241D" w:rsidP="00BA6EAA">
      <w:pPr>
        <w:jc w:val="both"/>
        <w:rPr>
          <w:rFonts w:asciiTheme="minorHAnsi" w:hAnsiTheme="minorHAnsi" w:cstheme="minorHAnsi"/>
        </w:rPr>
      </w:pPr>
      <w:r w:rsidRPr="0080241D">
        <w:rPr>
          <w:rFonts w:asciiTheme="minorHAnsi" w:hAnsiTheme="minorHAnsi" w:cstheme="minorHAnsi"/>
        </w:rPr>
        <w:t>Daje se suglasnost ravnateljici Zavoda</w:t>
      </w:r>
      <w:r w:rsidR="00BF599F">
        <w:rPr>
          <w:rFonts w:asciiTheme="minorHAnsi" w:hAnsiTheme="minorHAnsi" w:cstheme="minorHAnsi"/>
        </w:rPr>
        <w:t xml:space="preserve"> na Odluku o odabiru i</w:t>
      </w:r>
      <w:r w:rsidRPr="0080241D">
        <w:rPr>
          <w:rFonts w:asciiTheme="minorHAnsi" w:hAnsiTheme="minorHAnsi" w:cstheme="minorHAnsi"/>
        </w:rPr>
        <w:t xml:space="preserve"> sklapanje </w:t>
      </w:r>
      <w:r w:rsidR="00BF599F">
        <w:rPr>
          <w:rFonts w:asciiTheme="minorHAnsi" w:hAnsiTheme="minorHAnsi" w:cstheme="minorHAnsi"/>
        </w:rPr>
        <w:t>Ugovora o nabavi medicinskog potrošnog materijala s odabranim ponuditeljem.</w:t>
      </w:r>
    </w:p>
    <w:p w14:paraId="1D7F854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51C92CF5" w14:textId="0E9766C3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>AD</w:t>
      </w:r>
      <w:r w:rsidR="008A1239">
        <w:rPr>
          <w:rFonts w:asciiTheme="minorHAnsi" w:hAnsiTheme="minorHAnsi" w:cstheme="minorHAnsi"/>
          <w:u w:val="single"/>
        </w:rPr>
        <w:t>.</w:t>
      </w:r>
      <w:r w:rsidRPr="0080241D">
        <w:rPr>
          <w:rFonts w:asciiTheme="minorHAnsi" w:hAnsiTheme="minorHAnsi" w:cstheme="minorHAnsi"/>
          <w:u w:val="single"/>
        </w:rPr>
        <w:t xml:space="preserve"> </w:t>
      </w:r>
      <w:r w:rsidR="00FB690F">
        <w:rPr>
          <w:rFonts w:asciiTheme="minorHAnsi" w:hAnsiTheme="minorHAnsi" w:cstheme="minorHAnsi"/>
          <w:u w:val="single"/>
        </w:rPr>
        <w:t>6</w:t>
      </w:r>
      <w:r w:rsidRPr="0080241D">
        <w:rPr>
          <w:rFonts w:asciiTheme="minorHAnsi" w:hAnsiTheme="minorHAnsi" w:cstheme="minorHAnsi"/>
          <w:u w:val="single"/>
        </w:rPr>
        <w:t xml:space="preserve">. </w:t>
      </w:r>
    </w:p>
    <w:p w14:paraId="2CC65FF3" w14:textId="15252AB1" w:rsidR="00BF599F" w:rsidRDefault="00BF599F" w:rsidP="00BF599F">
      <w:pPr>
        <w:jc w:val="both"/>
        <w:rPr>
          <w:rFonts w:asciiTheme="minorHAnsi" w:hAnsiTheme="minorHAnsi" w:cstheme="minorHAnsi"/>
        </w:rPr>
      </w:pPr>
      <w:r w:rsidRPr="0080241D">
        <w:rPr>
          <w:rFonts w:asciiTheme="minorHAnsi" w:hAnsiTheme="minorHAnsi" w:cstheme="minorHAnsi"/>
        </w:rPr>
        <w:t>Daje se suglasnost ravnateljici Zavoda</w:t>
      </w:r>
      <w:r>
        <w:rPr>
          <w:rFonts w:asciiTheme="minorHAnsi" w:hAnsiTheme="minorHAnsi" w:cstheme="minorHAnsi"/>
        </w:rPr>
        <w:t xml:space="preserve"> na Odluku o odabiru i</w:t>
      </w:r>
      <w:r w:rsidRPr="0080241D">
        <w:rPr>
          <w:rFonts w:asciiTheme="minorHAnsi" w:hAnsiTheme="minorHAnsi" w:cstheme="minorHAnsi"/>
        </w:rPr>
        <w:t xml:space="preserve"> sklapanje </w:t>
      </w:r>
      <w:r>
        <w:rPr>
          <w:rFonts w:asciiTheme="minorHAnsi" w:hAnsiTheme="minorHAnsi" w:cstheme="minorHAnsi"/>
        </w:rPr>
        <w:t>Ugovora za izradu projektne dokumentacije za izgradnju objekata NZHMIŽ s odabranim ponuditeljem.</w:t>
      </w:r>
    </w:p>
    <w:p w14:paraId="201DE618" w14:textId="77777777" w:rsidR="0080241D" w:rsidRDefault="0080241D" w:rsidP="0080241D">
      <w:pPr>
        <w:jc w:val="both"/>
        <w:rPr>
          <w:rFonts w:asciiTheme="minorHAnsi" w:hAnsiTheme="minorHAnsi" w:cstheme="minorHAnsi"/>
        </w:rPr>
      </w:pPr>
    </w:p>
    <w:p w14:paraId="426C80DC" w14:textId="4DE38059" w:rsidR="0080241D" w:rsidRPr="0080241D" w:rsidRDefault="0080241D" w:rsidP="0080241D">
      <w:pPr>
        <w:jc w:val="both"/>
        <w:rPr>
          <w:rFonts w:asciiTheme="minorHAnsi" w:hAnsiTheme="minorHAnsi" w:cstheme="minorHAnsi"/>
        </w:rPr>
      </w:pPr>
    </w:p>
    <w:sectPr w:rsidR="0080241D" w:rsidRPr="0080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392E"/>
    <w:multiLevelType w:val="hybridMultilevel"/>
    <w:tmpl w:val="042E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5"/>
    <w:rsid w:val="000325E1"/>
    <w:rsid w:val="00050BB5"/>
    <w:rsid w:val="0006418D"/>
    <w:rsid w:val="000D7252"/>
    <w:rsid w:val="00100AAA"/>
    <w:rsid w:val="00102463"/>
    <w:rsid w:val="001C7010"/>
    <w:rsid w:val="001D7DEB"/>
    <w:rsid w:val="001F1D83"/>
    <w:rsid w:val="001F716F"/>
    <w:rsid w:val="002013EB"/>
    <w:rsid w:val="00236F58"/>
    <w:rsid w:val="00245780"/>
    <w:rsid w:val="002507A1"/>
    <w:rsid w:val="00290C43"/>
    <w:rsid w:val="002F49FD"/>
    <w:rsid w:val="00302F7A"/>
    <w:rsid w:val="00306DF0"/>
    <w:rsid w:val="00317B8A"/>
    <w:rsid w:val="00336F64"/>
    <w:rsid w:val="003509F9"/>
    <w:rsid w:val="00395587"/>
    <w:rsid w:val="003B70E2"/>
    <w:rsid w:val="003E1F4E"/>
    <w:rsid w:val="003F3AB3"/>
    <w:rsid w:val="0044669B"/>
    <w:rsid w:val="00451B86"/>
    <w:rsid w:val="004541B5"/>
    <w:rsid w:val="0046463C"/>
    <w:rsid w:val="00471703"/>
    <w:rsid w:val="0047210D"/>
    <w:rsid w:val="00493DDF"/>
    <w:rsid w:val="00517A80"/>
    <w:rsid w:val="00536A96"/>
    <w:rsid w:val="0055594C"/>
    <w:rsid w:val="00570F4D"/>
    <w:rsid w:val="00612165"/>
    <w:rsid w:val="0061608D"/>
    <w:rsid w:val="00646F95"/>
    <w:rsid w:val="00650798"/>
    <w:rsid w:val="00685CB5"/>
    <w:rsid w:val="006E38D8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A1239"/>
    <w:rsid w:val="008A5C54"/>
    <w:rsid w:val="00952D53"/>
    <w:rsid w:val="009844A5"/>
    <w:rsid w:val="009A7851"/>
    <w:rsid w:val="009E7507"/>
    <w:rsid w:val="00A9082D"/>
    <w:rsid w:val="00B549D9"/>
    <w:rsid w:val="00B55410"/>
    <w:rsid w:val="00BA292D"/>
    <w:rsid w:val="00BA6EAA"/>
    <w:rsid w:val="00BF599F"/>
    <w:rsid w:val="00C00AAC"/>
    <w:rsid w:val="00C32153"/>
    <w:rsid w:val="00C476DC"/>
    <w:rsid w:val="00CA50BC"/>
    <w:rsid w:val="00CE438D"/>
    <w:rsid w:val="00CE5C52"/>
    <w:rsid w:val="00D25EB9"/>
    <w:rsid w:val="00D47A01"/>
    <w:rsid w:val="00D87708"/>
    <w:rsid w:val="00DD0836"/>
    <w:rsid w:val="00E27374"/>
    <w:rsid w:val="00E57CAD"/>
    <w:rsid w:val="00EB26AF"/>
    <w:rsid w:val="00EB4757"/>
    <w:rsid w:val="00ED0B7D"/>
    <w:rsid w:val="00ED0C8B"/>
    <w:rsid w:val="00F20C52"/>
    <w:rsid w:val="00F403AD"/>
    <w:rsid w:val="00F65A45"/>
    <w:rsid w:val="00F75F67"/>
    <w:rsid w:val="00FA4B08"/>
    <w:rsid w:val="00FB408C"/>
    <w:rsid w:val="00FB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2B5"/>
  <w15:chartTrackingRefBased/>
  <w15:docId w15:val="{A319A896-00D7-48F3-A7AD-64DF9E0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99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Kajčić</dc:creator>
  <cp:keywords/>
  <dc:description/>
  <cp:lastModifiedBy>Natalija Đurčak</cp:lastModifiedBy>
  <cp:revision>8</cp:revision>
  <dcterms:created xsi:type="dcterms:W3CDTF">2025-10-06T11:43:00Z</dcterms:created>
  <dcterms:modified xsi:type="dcterms:W3CDTF">2025-10-08T11:29:00Z</dcterms:modified>
</cp:coreProperties>
</file>